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0D" w:rsidRPr="0041570D" w:rsidRDefault="0041570D" w:rsidP="0041570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b/>
          <w:bCs/>
          <w:color w:val="000000"/>
          <w:sz w:val="22"/>
          <w:szCs w:val="22"/>
        </w:rPr>
        <w:t>APPG on Human Trafficking/Modern Slavery</w:t>
      </w:r>
    </w:p>
    <w:p w:rsidR="0041570D" w:rsidRPr="0041570D" w:rsidRDefault="0041570D" w:rsidP="0041570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b/>
          <w:bCs/>
          <w:color w:val="000000"/>
          <w:sz w:val="22"/>
          <w:szCs w:val="22"/>
        </w:rPr>
        <w:t>AGM - MINUTES</w:t>
      </w:r>
    </w:p>
    <w:p w:rsidR="0041570D" w:rsidRPr="0041570D" w:rsidRDefault="0041570D" w:rsidP="0041570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b/>
          <w:bCs/>
          <w:color w:val="000000"/>
          <w:sz w:val="22"/>
          <w:szCs w:val="22"/>
        </w:rPr>
        <w:t>30th June 2015</w:t>
      </w:r>
    </w:p>
    <w:p w:rsidR="0041570D" w:rsidRPr="0041570D" w:rsidRDefault="0041570D" w:rsidP="0041570D">
      <w:pPr>
        <w:rPr>
          <w:rFonts w:asciiTheme="minorHAnsi" w:hAnsiTheme="minorHAnsi"/>
          <w:sz w:val="22"/>
          <w:szCs w:val="22"/>
        </w:rPr>
      </w:pP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b/>
          <w:bCs/>
          <w:color w:val="000000"/>
          <w:sz w:val="22"/>
          <w:szCs w:val="22"/>
        </w:rPr>
        <w:t>In attendance:</w:t>
      </w:r>
    </w:p>
    <w:p w:rsidR="0041570D" w:rsidRPr="0041570D" w:rsidRDefault="0041570D" w:rsidP="00B27670">
      <w:pPr>
        <w:jc w:val="both"/>
        <w:rPr>
          <w:rFonts w:asciiTheme="minorHAnsi" w:hAnsiTheme="minorHAnsi"/>
          <w:sz w:val="22"/>
          <w:szCs w:val="22"/>
        </w:rPr>
      </w:pP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Fiona </w:t>
      </w:r>
      <w:proofErr w:type="spellStart"/>
      <w:r w:rsidRPr="0041570D">
        <w:rPr>
          <w:rFonts w:asciiTheme="minorHAnsi" w:hAnsiTheme="minorHAnsi" w:cs="Arial"/>
          <w:color w:val="000000"/>
          <w:sz w:val="22"/>
          <w:szCs w:val="22"/>
        </w:rPr>
        <w:t>Mactaggart</w:t>
      </w:r>
      <w:proofErr w:type="spellEnd"/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MP (Chair)</w:t>
      </w: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color w:val="000000"/>
          <w:sz w:val="22"/>
          <w:szCs w:val="22"/>
        </w:rPr>
        <w:t>Baroness Butler-</w:t>
      </w:r>
      <w:proofErr w:type="spellStart"/>
      <w:r w:rsidRPr="0041570D">
        <w:rPr>
          <w:rFonts w:asciiTheme="minorHAnsi" w:hAnsiTheme="minorHAnsi" w:cs="Arial"/>
          <w:color w:val="000000"/>
          <w:sz w:val="22"/>
          <w:szCs w:val="22"/>
        </w:rPr>
        <w:t>Sloss</w:t>
      </w:r>
      <w:proofErr w:type="spellEnd"/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(Co-Chair)</w:t>
      </w: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color w:val="000000"/>
          <w:sz w:val="22"/>
          <w:szCs w:val="22"/>
        </w:rPr>
        <w:t>Lord Dubs</w:t>
      </w: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color w:val="000000"/>
          <w:sz w:val="22"/>
          <w:szCs w:val="22"/>
        </w:rPr>
        <w:t>Jess Philips MP</w:t>
      </w: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color w:val="000000"/>
          <w:sz w:val="22"/>
          <w:szCs w:val="22"/>
        </w:rPr>
        <w:t>Bishop of Derby</w:t>
      </w: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Mark </w:t>
      </w:r>
      <w:proofErr w:type="spellStart"/>
      <w:r w:rsidRPr="0041570D">
        <w:rPr>
          <w:rFonts w:asciiTheme="minorHAnsi" w:hAnsiTheme="minorHAnsi" w:cs="Arial"/>
          <w:color w:val="000000"/>
          <w:sz w:val="22"/>
          <w:szCs w:val="22"/>
        </w:rPr>
        <w:t>Durkan</w:t>
      </w:r>
      <w:proofErr w:type="spellEnd"/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MP</w:t>
      </w: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David </w:t>
      </w:r>
      <w:proofErr w:type="spellStart"/>
      <w:r w:rsidRPr="0041570D">
        <w:rPr>
          <w:rFonts w:asciiTheme="minorHAnsi" w:hAnsiTheme="minorHAnsi" w:cs="Arial"/>
          <w:color w:val="000000"/>
          <w:sz w:val="22"/>
          <w:szCs w:val="22"/>
        </w:rPr>
        <w:t>Burrowes</w:t>
      </w:r>
      <w:proofErr w:type="spellEnd"/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MP</w:t>
      </w: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1570D">
        <w:rPr>
          <w:rFonts w:asciiTheme="minorHAnsi" w:hAnsiTheme="minorHAnsi" w:cs="Arial"/>
          <w:color w:val="000000"/>
          <w:sz w:val="22"/>
          <w:szCs w:val="22"/>
        </w:rPr>
        <w:t>Corri</w:t>
      </w:r>
      <w:proofErr w:type="spellEnd"/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Wilson MP</w:t>
      </w: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Baroness </w:t>
      </w:r>
      <w:proofErr w:type="spellStart"/>
      <w:r w:rsidRPr="0041570D">
        <w:rPr>
          <w:rFonts w:asciiTheme="minorHAnsi" w:hAnsiTheme="minorHAnsi" w:cs="Arial"/>
          <w:color w:val="000000"/>
          <w:sz w:val="22"/>
          <w:szCs w:val="22"/>
        </w:rPr>
        <w:t>Hamwee</w:t>
      </w:r>
      <w:proofErr w:type="spellEnd"/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1570D">
        <w:rPr>
          <w:rFonts w:asciiTheme="minorHAnsi" w:hAnsiTheme="minorHAnsi" w:cs="Arial"/>
          <w:color w:val="000000"/>
          <w:sz w:val="22"/>
          <w:szCs w:val="22"/>
        </w:rPr>
        <w:t>Virendra</w:t>
      </w:r>
      <w:proofErr w:type="spellEnd"/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Sharma MP</w:t>
      </w:r>
    </w:p>
    <w:p w:rsidR="0041570D" w:rsidRPr="0041570D" w:rsidRDefault="0041570D" w:rsidP="00B27670">
      <w:pPr>
        <w:jc w:val="both"/>
        <w:rPr>
          <w:rFonts w:asciiTheme="minorHAnsi" w:hAnsiTheme="minorHAnsi"/>
          <w:sz w:val="22"/>
          <w:szCs w:val="22"/>
        </w:rPr>
      </w:pP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color w:val="000000"/>
          <w:sz w:val="22"/>
          <w:szCs w:val="22"/>
        </w:rPr>
        <w:t>Anthony Steen (Specialist Advisor)</w:t>
      </w: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color w:val="000000"/>
          <w:sz w:val="22"/>
          <w:szCs w:val="22"/>
        </w:rPr>
        <w:t>Emma Wade (HTF Secretariat)</w:t>
      </w:r>
    </w:p>
    <w:p w:rsidR="0041570D" w:rsidRPr="0041570D" w:rsidRDefault="0041570D" w:rsidP="00B27670">
      <w:pPr>
        <w:jc w:val="both"/>
        <w:rPr>
          <w:rFonts w:asciiTheme="minorHAnsi" w:hAnsiTheme="minorHAnsi"/>
          <w:sz w:val="22"/>
          <w:szCs w:val="22"/>
        </w:rPr>
      </w:pPr>
    </w:p>
    <w:p w:rsid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1570D">
        <w:rPr>
          <w:rFonts w:asciiTheme="minorHAnsi" w:hAnsiTheme="minorHAnsi" w:cs="Arial"/>
          <w:b/>
          <w:bCs/>
          <w:color w:val="000000"/>
          <w:sz w:val="22"/>
          <w:szCs w:val="22"/>
        </w:rPr>
        <w:t>Apologies:</w:t>
      </w:r>
    </w:p>
    <w:p w:rsid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Graham Evans MP</w:t>
      </w: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Baroness </w:t>
      </w:r>
      <w:proofErr w:type="spellStart"/>
      <w:r>
        <w:rPr>
          <w:rFonts w:asciiTheme="minorHAnsi" w:hAnsiTheme="minorHAnsi" w:cs="Arial"/>
          <w:bCs/>
          <w:color w:val="000000"/>
          <w:sz w:val="22"/>
          <w:szCs w:val="22"/>
        </w:rPr>
        <w:t>Doocey</w:t>
      </w:r>
      <w:proofErr w:type="spellEnd"/>
    </w:p>
    <w:p w:rsidR="0041570D" w:rsidRPr="0041570D" w:rsidRDefault="0041570D" w:rsidP="00B27670">
      <w:pPr>
        <w:jc w:val="both"/>
        <w:rPr>
          <w:rFonts w:asciiTheme="minorHAnsi" w:hAnsiTheme="minorHAnsi"/>
          <w:sz w:val="22"/>
          <w:szCs w:val="22"/>
        </w:rPr>
      </w:pP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b/>
          <w:bCs/>
          <w:color w:val="000000"/>
          <w:sz w:val="22"/>
          <w:szCs w:val="22"/>
        </w:rPr>
        <w:t>AGM Officer Elections</w:t>
      </w:r>
    </w:p>
    <w:p w:rsidR="0041570D" w:rsidRPr="0041570D" w:rsidRDefault="0041570D" w:rsidP="00B27670">
      <w:pPr>
        <w:jc w:val="both"/>
        <w:rPr>
          <w:rFonts w:asciiTheme="minorHAnsi" w:hAnsiTheme="minorHAnsi"/>
          <w:sz w:val="22"/>
          <w:szCs w:val="22"/>
        </w:rPr>
      </w:pP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84841">
        <w:rPr>
          <w:rFonts w:asciiTheme="minorHAnsi" w:hAnsiTheme="minorHAnsi" w:cs="Arial"/>
          <w:color w:val="000000"/>
          <w:sz w:val="22"/>
          <w:szCs w:val="22"/>
          <w:u w:val="single"/>
        </w:rPr>
        <w:t>Commons Chair</w:t>
      </w: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- Fiona </w:t>
      </w:r>
      <w:proofErr w:type="spellStart"/>
      <w:r w:rsidRPr="0041570D">
        <w:rPr>
          <w:rFonts w:asciiTheme="minorHAnsi" w:hAnsiTheme="minorHAnsi" w:cs="Arial"/>
          <w:color w:val="000000"/>
          <w:sz w:val="22"/>
          <w:szCs w:val="22"/>
        </w:rPr>
        <w:t>Mactaggart</w:t>
      </w:r>
      <w:proofErr w:type="spellEnd"/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MP (seconded by Lord Dubs) - duly elected by unanimous vote.</w:t>
      </w: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84841">
        <w:rPr>
          <w:rFonts w:asciiTheme="minorHAnsi" w:hAnsiTheme="minorHAnsi" w:cs="Arial"/>
          <w:color w:val="000000"/>
          <w:sz w:val="22"/>
          <w:szCs w:val="22"/>
          <w:u w:val="single"/>
        </w:rPr>
        <w:t>Lords Co-Chair</w:t>
      </w: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- Baroness Butler-</w:t>
      </w:r>
      <w:proofErr w:type="spellStart"/>
      <w:r w:rsidRPr="0041570D">
        <w:rPr>
          <w:rFonts w:asciiTheme="minorHAnsi" w:hAnsiTheme="minorHAnsi" w:cs="Arial"/>
          <w:color w:val="000000"/>
          <w:sz w:val="22"/>
          <w:szCs w:val="22"/>
        </w:rPr>
        <w:t>Sloss</w:t>
      </w:r>
      <w:proofErr w:type="spellEnd"/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(seconded by Jess Philips) - duly elected by unanimous vote.</w:t>
      </w: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84841">
        <w:rPr>
          <w:rFonts w:asciiTheme="minorHAnsi" w:hAnsiTheme="minorHAnsi" w:cs="Arial"/>
          <w:color w:val="000000"/>
          <w:sz w:val="22"/>
          <w:szCs w:val="22"/>
          <w:u w:val="single"/>
        </w:rPr>
        <w:t>Vice-Chairman</w:t>
      </w: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- Jess Philips MP (seconded Bishop of Derby) - duly elected by unanimous vote.</w:t>
      </w: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84841">
        <w:rPr>
          <w:rFonts w:asciiTheme="minorHAnsi" w:hAnsiTheme="minorHAnsi" w:cs="Arial"/>
          <w:color w:val="000000"/>
          <w:sz w:val="22"/>
          <w:szCs w:val="22"/>
          <w:u w:val="single"/>
        </w:rPr>
        <w:t>Vice-Chairman</w:t>
      </w: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- David </w:t>
      </w:r>
      <w:proofErr w:type="spellStart"/>
      <w:r w:rsidRPr="0041570D">
        <w:rPr>
          <w:rFonts w:asciiTheme="minorHAnsi" w:hAnsiTheme="minorHAnsi" w:cs="Arial"/>
          <w:color w:val="000000"/>
          <w:sz w:val="22"/>
          <w:szCs w:val="22"/>
        </w:rPr>
        <w:t>Burrowes</w:t>
      </w:r>
      <w:proofErr w:type="spellEnd"/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(seconded Baroness Butler-</w:t>
      </w:r>
      <w:proofErr w:type="spellStart"/>
      <w:r w:rsidRPr="0041570D">
        <w:rPr>
          <w:rFonts w:asciiTheme="minorHAnsi" w:hAnsiTheme="minorHAnsi" w:cs="Arial"/>
          <w:color w:val="000000"/>
          <w:sz w:val="22"/>
          <w:szCs w:val="22"/>
        </w:rPr>
        <w:t>Sloss</w:t>
      </w:r>
      <w:proofErr w:type="spellEnd"/>
      <w:r w:rsidRPr="0041570D">
        <w:rPr>
          <w:rFonts w:asciiTheme="minorHAnsi" w:hAnsiTheme="minorHAnsi" w:cs="Arial"/>
          <w:color w:val="000000"/>
          <w:sz w:val="22"/>
          <w:szCs w:val="22"/>
        </w:rPr>
        <w:t>) - duly elected by unanimous vote.</w:t>
      </w: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84841">
        <w:rPr>
          <w:rFonts w:asciiTheme="minorHAnsi" w:hAnsiTheme="minorHAnsi" w:cs="Arial"/>
          <w:color w:val="000000"/>
          <w:sz w:val="22"/>
          <w:szCs w:val="22"/>
          <w:u w:val="single"/>
        </w:rPr>
        <w:t>Treasurer</w:t>
      </w: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- Mark </w:t>
      </w:r>
      <w:proofErr w:type="spellStart"/>
      <w:r w:rsidRPr="0041570D">
        <w:rPr>
          <w:rFonts w:asciiTheme="minorHAnsi" w:hAnsiTheme="minorHAnsi" w:cs="Arial"/>
          <w:color w:val="000000"/>
          <w:sz w:val="22"/>
          <w:szCs w:val="22"/>
        </w:rPr>
        <w:t>Durkan</w:t>
      </w:r>
      <w:proofErr w:type="spellEnd"/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MP (seconded Fiona </w:t>
      </w:r>
      <w:proofErr w:type="spellStart"/>
      <w:r w:rsidRPr="0041570D">
        <w:rPr>
          <w:rFonts w:asciiTheme="minorHAnsi" w:hAnsiTheme="minorHAnsi" w:cs="Arial"/>
          <w:color w:val="000000"/>
          <w:sz w:val="22"/>
          <w:szCs w:val="22"/>
        </w:rPr>
        <w:t>Mactaggart</w:t>
      </w:r>
      <w:proofErr w:type="spellEnd"/>
      <w:r w:rsidRPr="0041570D">
        <w:rPr>
          <w:rFonts w:asciiTheme="minorHAnsi" w:hAnsiTheme="minorHAnsi" w:cs="Arial"/>
          <w:color w:val="000000"/>
          <w:sz w:val="22"/>
          <w:szCs w:val="22"/>
        </w:rPr>
        <w:t>) - duly elected by unanimous vote.</w:t>
      </w: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84841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Secretary </w:t>
      </w: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- Maggie Throup MP (seconded Fiona </w:t>
      </w:r>
      <w:proofErr w:type="spellStart"/>
      <w:r w:rsidRPr="0041570D">
        <w:rPr>
          <w:rFonts w:asciiTheme="minorHAnsi" w:hAnsiTheme="minorHAnsi" w:cs="Arial"/>
          <w:color w:val="000000"/>
          <w:sz w:val="22"/>
          <w:szCs w:val="22"/>
        </w:rPr>
        <w:t>Mactaggart</w:t>
      </w:r>
      <w:proofErr w:type="spellEnd"/>
      <w:r w:rsidRPr="0041570D">
        <w:rPr>
          <w:rFonts w:asciiTheme="minorHAnsi" w:hAnsiTheme="minorHAnsi" w:cs="Arial"/>
          <w:color w:val="000000"/>
          <w:sz w:val="22"/>
          <w:szCs w:val="22"/>
        </w:rPr>
        <w:t>) - duly elected by unanimous vote.</w:t>
      </w:r>
    </w:p>
    <w:p w:rsidR="0041570D" w:rsidRPr="0041570D" w:rsidRDefault="0041570D" w:rsidP="00B27670">
      <w:pPr>
        <w:jc w:val="both"/>
        <w:rPr>
          <w:rFonts w:asciiTheme="minorHAnsi" w:hAnsiTheme="minorHAnsi"/>
          <w:sz w:val="22"/>
          <w:szCs w:val="22"/>
        </w:rPr>
      </w:pP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84841">
        <w:rPr>
          <w:rFonts w:asciiTheme="minorHAnsi" w:hAnsiTheme="minorHAnsi" w:cs="Arial"/>
          <w:color w:val="000000"/>
          <w:sz w:val="22"/>
          <w:szCs w:val="22"/>
          <w:u w:val="single"/>
        </w:rPr>
        <w:t>APPG Specialist Advisor</w:t>
      </w: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- Anthony Steen (seconded by Fiona </w:t>
      </w:r>
      <w:proofErr w:type="spellStart"/>
      <w:r w:rsidRPr="0041570D">
        <w:rPr>
          <w:rFonts w:asciiTheme="minorHAnsi" w:hAnsiTheme="minorHAnsi" w:cs="Arial"/>
          <w:color w:val="000000"/>
          <w:sz w:val="22"/>
          <w:szCs w:val="22"/>
        </w:rPr>
        <w:t>Mactaggart</w:t>
      </w:r>
      <w:proofErr w:type="spellEnd"/>
      <w:r w:rsidRPr="0041570D">
        <w:rPr>
          <w:rFonts w:asciiTheme="minorHAnsi" w:hAnsiTheme="minorHAnsi" w:cs="Arial"/>
          <w:color w:val="000000"/>
          <w:sz w:val="22"/>
          <w:szCs w:val="22"/>
        </w:rPr>
        <w:t>) - duly elected by unanimous vote.</w:t>
      </w:r>
      <w:r w:rsidR="00184841">
        <w:rPr>
          <w:rStyle w:val="EndnoteReference"/>
          <w:rFonts w:asciiTheme="minorHAnsi" w:hAnsiTheme="minorHAnsi" w:cs="Arial"/>
          <w:color w:val="000000"/>
          <w:sz w:val="22"/>
          <w:szCs w:val="22"/>
        </w:rPr>
        <w:endnoteReference w:id="1"/>
      </w:r>
    </w:p>
    <w:p w:rsidR="0041570D" w:rsidRPr="0041570D" w:rsidRDefault="0041570D" w:rsidP="00B27670">
      <w:pPr>
        <w:jc w:val="both"/>
        <w:rPr>
          <w:rFonts w:asciiTheme="minorHAnsi" w:hAnsiTheme="minorHAnsi"/>
          <w:sz w:val="22"/>
          <w:szCs w:val="22"/>
        </w:rPr>
      </w:pP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b/>
          <w:bCs/>
          <w:color w:val="000000"/>
          <w:sz w:val="22"/>
          <w:szCs w:val="22"/>
        </w:rPr>
        <w:t>Introduction by Chair</w:t>
      </w:r>
    </w:p>
    <w:p w:rsidR="0041570D" w:rsidRPr="0041570D" w:rsidRDefault="0041570D" w:rsidP="00B27670">
      <w:pPr>
        <w:jc w:val="both"/>
        <w:rPr>
          <w:rFonts w:asciiTheme="minorHAnsi" w:hAnsiTheme="minorHAnsi"/>
          <w:sz w:val="22"/>
          <w:szCs w:val="22"/>
        </w:rPr>
      </w:pP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Objective for this year - to </w:t>
      </w:r>
      <w:r>
        <w:rPr>
          <w:rFonts w:asciiTheme="minorHAnsi" w:hAnsiTheme="minorHAnsi" w:cs="Arial"/>
          <w:color w:val="000000"/>
          <w:sz w:val="22"/>
          <w:szCs w:val="22"/>
        </w:rPr>
        <w:t>monitor full</w:t>
      </w: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implementation of Modern Slavery Act, e.g. reporting on supply chains.</w:t>
      </w:r>
      <w:proofErr w:type="gramEnd"/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41570D" w:rsidRPr="0041570D" w:rsidRDefault="0041570D" w:rsidP="00B27670">
      <w:pPr>
        <w:jc w:val="both"/>
        <w:rPr>
          <w:rFonts w:asciiTheme="minorHAnsi" w:hAnsiTheme="minorHAnsi"/>
          <w:sz w:val="22"/>
          <w:szCs w:val="22"/>
        </w:rPr>
      </w:pP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b/>
          <w:bCs/>
          <w:color w:val="000000"/>
          <w:sz w:val="22"/>
          <w:szCs w:val="22"/>
        </w:rPr>
        <w:t>AOB</w:t>
      </w:r>
    </w:p>
    <w:p w:rsidR="0041570D" w:rsidRPr="0041570D" w:rsidRDefault="0041570D" w:rsidP="00B27670">
      <w:pPr>
        <w:jc w:val="both"/>
        <w:rPr>
          <w:rFonts w:asciiTheme="minorHAnsi" w:hAnsiTheme="minorHAnsi"/>
          <w:sz w:val="22"/>
          <w:szCs w:val="22"/>
        </w:rPr>
      </w:pP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b/>
          <w:bCs/>
          <w:color w:val="000000"/>
          <w:sz w:val="22"/>
          <w:szCs w:val="22"/>
        </w:rPr>
        <w:t>Themes for upcoming meetings</w:t>
      </w:r>
      <w:r w:rsidR="004923E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and suggested </w:t>
      </w:r>
      <w:r w:rsidR="00184841">
        <w:rPr>
          <w:rFonts w:asciiTheme="minorHAnsi" w:hAnsiTheme="minorHAnsi" w:cs="Arial"/>
          <w:b/>
          <w:bCs/>
          <w:color w:val="000000"/>
          <w:sz w:val="22"/>
          <w:szCs w:val="22"/>
        </w:rPr>
        <w:t>guest speakers</w:t>
      </w:r>
    </w:p>
    <w:p w:rsidR="0041570D" w:rsidRPr="0041570D" w:rsidRDefault="0041570D" w:rsidP="00B27670">
      <w:pPr>
        <w:jc w:val="both"/>
        <w:rPr>
          <w:rFonts w:asciiTheme="minorHAnsi" w:hAnsiTheme="minorHAnsi"/>
          <w:sz w:val="22"/>
          <w:szCs w:val="22"/>
        </w:rPr>
      </w:pPr>
    </w:p>
    <w:p w:rsidR="004923E1" w:rsidRDefault="004923E1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Subject: </w:t>
      </w:r>
    </w:p>
    <w:p w:rsidR="004923E1" w:rsidRDefault="00184841" w:rsidP="00B2767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Role of Independent Anti-Slavery Commissioner (IASC)</w:t>
      </w:r>
    </w:p>
    <w:p w:rsidR="00184841" w:rsidRDefault="00184841" w:rsidP="00B2767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NRM and trafficking convictions</w:t>
      </w:r>
    </w:p>
    <w:p w:rsidR="00184841" w:rsidRDefault="00184841" w:rsidP="00B2767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Long term support for victims ‘post-shelter reflection period’</w:t>
      </w:r>
    </w:p>
    <w:p w:rsidR="00184841" w:rsidRDefault="00184841" w:rsidP="00B2767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Compensation</w:t>
      </w:r>
      <w:r>
        <w:rPr>
          <w:rStyle w:val="EndnoteReference"/>
          <w:rFonts w:asciiTheme="minorHAnsi" w:hAnsiTheme="minorHAnsi" w:cs="Arial"/>
          <w:color w:val="000000"/>
          <w:sz w:val="22"/>
          <w:szCs w:val="22"/>
        </w:rPr>
        <w:endnoteReference w:id="2"/>
      </w:r>
    </w:p>
    <w:p w:rsidR="00184841" w:rsidRDefault="00184841" w:rsidP="00B2767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>Supply chains</w:t>
      </w:r>
    </w:p>
    <w:p w:rsidR="00184841" w:rsidRDefault="00184841" w:rsidP="00B2767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GLA (future of and funding)</w:t>
      </w:r>
    </w:p>
    <w:p w:rsidR="00184841" w:rsidRDefault="00184841" w:rsidP="00B2767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Policing and operations</w:t>
      </w:r>
    </w:p>
    <w:p w:rsidR="00184841" w:rsidRDefault="00184841" w:rsidP="00B2767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Implementation timeline for Modern Slavery Act</w:t>
      </w:r>
    </w:p>
    <w:p w:rsidR="00184841" w:rsidRDefault="00184841" w:rsidP="00B2767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Devolved administration legislation and policy scrutiny</w:t>
      </w:r>
    </w:p>
    <w:p w:rsidR="00184841" w:rsidRDefault="00184841" w:rsidP="00B2767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International reach of UK parliamentary outcomes</w:t>
      </w:r>
      <w:r w:rsidR="00690483">
        <w:rPr>
          <w:rFonts w:asciiTheme="minorHAnsi" w:hAnsiTheme="minorHAnsi" w:cs="Arial"/>
          <w:color w:val="000000"/>
          <w:sz w:val="22"/>
          <w:szCs w:val="22"/>
        </w:rPr>
        <w:t xml:space="preserve"> (CPA/IPU/OSCE)</w:t>
      </w:r>
    </w:p>
    <w:p w:rsidR="00184841" w:rsidRDefault="00184841" w:rsidP="00B2767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Anti-Slavery Day (18</w:t>
      </w:r>
      <w:r w:rsidRPr="00184841">
        <w:rPr>
          <w:rFonts w:asciiTheme="minorHAnsi" w:hAnsiTheme="minorHAnsi" w:cs="Arial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October)</w:t>
      </w:r>
      <w:r w:rsidR="001C441F">
        <w:rPr>
          <w:rFonts w:asciiTheme="minorHAnsi" w:hAnsiTheme="minorHAnsi" w:cs="Arial"/>
          <w:color w:val="000000"/>
          <w:sz w:val="22"/>
          <w:szCs w:val="22"/>
        </w:rPr>
        <w:t xml:space="preserve"> – parliament/Government plans</w:t>
      </w:r>
    </w:p>
    <w:p w:rsidR="00184841" w:rsidRDefault="00184841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84841" w:rsidRDefault="00184841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Proposed guest speakers for future meetings:</w:t>
      </w:r>
    </w:p>
    <w:p w:rsidR="00184841" w:rsidRDefault="00184841" w:rsidP="00B2767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IASC, Kevin Hyland</w:t>
      </w:r>
    </w:p>
    <w:p w:rsidR="00184841" w:rsidRDefault="00184841" w:rsidP="00B2767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 Salvation Army and sub-contracted frontline service providers</w:t>
      </w:r>
    </w:p>
    <w:p w:rsidR="00184841" w:rsidRDefault="00184841" w:rsidP="00B2767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National Policing Lead on Human Trafficking, Chief Constable Shaun Sawyer</w:t>
      </w:r>
    </w:p>
    <w:p w:rsidR="00184841" w:rsidRDefault="00184841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84841" w:rsidRDefault="00184841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E3EFB">
        <w:rPr>
          <w:rFonts w:asciiTheme="minorHAnsi" w:hAnsiTheme="minorHAnsi" w:cs="Arial"/>
          <w:b/>
          <w:color w:val="000000"/>
          <w:sz w:val="22"/>
          <w:szCs w:val="22"/>
        </w:rPr>
        <w:t>Actions</w:t>
      </w:r>
      <w:r w:rsidR="001C56A1">
        <w:rPr>
          <w:rFonts w:asciiTheme="minorHAnsi" w:hAnsiTheme="minorHAnsi" w:cs="Arial"/>
          <w:b/>
          <w:color w:val="000000"/>
          <w:sz w:val="22"/>
          <w:szCs w:val="22"/>
        </w:rPr>
        <w:t xml:space="preserve"> to be t</w:t>
      </w:r>
      <w:r w:rsidRPr="00EE3EFB">
        <w:rPr>
          <w:rFonts w:asciiTheme="minorHAnsi" w:hAnsiTheme="minorHAnsi" w:cs="Arial"/>
          <w:b/>
          <w:color w:val="000000"/>
          <w:sz w:val="22"/>
          <w:szCs w:val="22"/>
        </w:rPr>
        <w:t>aken</w:t>
      </w:r>
    </w:p>
    <w:p w:rsidR="00EE3EFB" w:rsidRPr="00EE3EFB" w:rsidRDefault="00EE3EFB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184841" w:rsidRDefault="00184841" w:rsidP="00B2767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51DFF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Fiona </w:t>
      </w:r>
      <w:proofErr w:type="spellStart"/>
      <w:r w:rsidRPr="00051DFF">
        <w:rPr>
          <w:rFonts w:asciiTheme="minorHAnsi" w:hAnsiTheme="minorHAnsi" w:cs="Arial"/>
          <w:color w:val="000000"/>
          <w:sz w:val="22"/>
          <w:szCs w:val="22"/>
          <w:u w:val="single"/>
        </w:rPr>
        <w:t>Mactaggart</w:t>
      </w:r>
      <w:proofErr w:type="spellEnd"/>
      <w:r w:rsidRPr="00051DFF">
        <w:rPr>
          <w:rFonts w:asciiTheme="minorHAnsi" w:hAnsiTheme="minorHAnsi" w:cs="Arial"/>
          <w:color w:val="000000"/>
          <w:sz w:val="22"/>
          <w:szCs w:val="22"/>
          <w:u w:val="single"/>
        </w:rPr>
        <w:t>/Baroness Butler-</w:t>
      </w:r>
      <w:proofErr w:type="spellStart"/>
      <w:r w:rsidRPr="00051DFF">
        <w:rPr>
          <w:rFonts w:asciiTheme="minorHAnsi" w:hAnsiTheme="minorHAnsi" w:cs="Arial"/>
          <w:color w:val="000000"/>
          <w:sz w:val="22"/>
          <w:szCs w:val="22"/>
          <w:u w:val="single"/>
        </w:rPr>
        <w:t>Sloss</w:t>
      </w:r>
      <w:proofErr w:type="spellEnd"/>
      <w:r w:rsidRPr="00EE3EFB">
        <w:rPr>
          <w:rFonts w:asciiTheme="minorHAnsi" w:hAnsiTheme="minorHAnsi" w:cs="Arial"/>
          <w:color w:val="000000"/>
          <w:sz w:val="22"/>
          <w:szCs w:val="22"/>
        </w:rPr>
        <w:t xml:space="preserve"> to write</w:t>
      </w:r>
      <w:r w:rsidR="00051DFF">
        <w:rPr>
          <w:rFonts w:asciiTheme="minorHAnsi" w:hAnsiTheme="minorHAnsi" w:cs="Arial"/>
          <w:color w:val="000000"/>
          <w:sz w:val="22"/>
          <w:szCs w:val="22"/>
        </w:rPr>
        <w:t xml:space="preserve"> joint</w:t>
      </w:r>
      <w:r w:rsidRPr="00EE3EFB">
        <w:rPr>
          <w:rFonts w:asciiTheme="minorHAnsi" w:hAnsiTheme="minorHAnsi" w:cs="Arial"/>
          <w:color w:val="000000"/>
          <w:sz w:val="22"/>
          <w:szCs w:val="22"/>
        </w:rPr>
        <w:t xml:space="preserve"> letter on behalf of Group to request timetable for Act implementation from Minister</w:t>
      </w:r>
      <w:r w:rsidR="00051DFF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051DFF" w:rsidRPr="00EE3EFB" w:rsidRDefault="00051DFF" w:rsidP="00B27670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84841" w:rsidRDefault="00184841" w:rsidP="00B2767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51DFF">
        <w:rPr>
          <w:rFonts w:asciiTheme="minorHAnsi" w:hAnsiTheme="minorHAnsi" w:cs="Arial"/>
          <w:color w:val="000000"/>
          <w:sz w:val="22"/>
          <w:szCs w:val="22"/>
          <w:u w:val="single"/>
        </w:rPr>
        <w:t>HTF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to draft list of Parl</w:t>
      </w:r>
      <w:r w:rsidR="00051DFF">
        <w:rPr>
          <w:rFonts w:asciiTheme="minorHAnsi" w:hAnsiTheme="minorHAnsi" w:cs="Arial"/>
          <w:color w:val="000000"/>
          <w:sz w:val="22"/>
          <w:szCs w:val="22"/>
        </w:rPr>
        <w:t>iamentary Questions for members to submit, regarding the Government’s implementation of the Modern Slavery Act, and other related issues.</w:t>
      </w:r>
    </w:p>
    <w:p w:rsidR="00690483" w:rsidRDefault="00690483" w:rsidP="00B27670">
      <w:pPr>
        <w:pStyle w:val="ListParagraph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84841" w:rsidRPr="00184841" w:rsidRDefault="00690483" w:rsidP="00B2767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51DFF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Fiona </w:t>
      </w:r>
      <w:proofErr w:type="spellStart"/>
      <w:r w:rsidRPr="00051DFF">
        <w:rPr>
          <w:rFonts w:asciiTheme="minorHAnsi" w:hAnsiTheme="minorHAnsi" w:cs="Arial"/>
          <w:color w:val="000000"/>
          <w:sz w:val="22"/>
          <w:szCs w:val="22"/>
          <w:u w:val="single"/>
        </w:rPr>
        <w:t>Mactaggart</w:t>
      </w:r>
      <w:proofErr w:type="spellEnd"/>
      <w:r w:rsidRPr="00051DFF">
        <w:rPr>
          <w:rFonts w:asciiTheme="minorHAnsi" w:hAnsiTheme="minorHAnsi" w:cs="Arial"/>
          <w:color w:val="000000"/>
          <w:sz w:val="22"/>
          <w:szCs w:val="22"/>
          <w:u w:val="single"/>
        </w:rPr>
        <w:t>/Baroness Butler-</w:t>
      </w:r>
      <w:proofErr w:type="spellStart"/>
      <w:r w:rsidRPr="00051DFF">
        <w:rPr>
          <w:rFonts w:asciiTheme="minorHAnsi" w:hAnsiTheme="minorHAnsi" w:cs="Arial"/>
          <w:color w:val="000000"/>
          <w:sz w:val="22"/>
          <w:szCs w:val="22"/>
          <w:u w:val="single"/>
        </w:rPr>
        <w:t>Sloss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to invite the Independent Anti-Slavery Commissioner to speak to Group at September’s meeting.</w:t>
      </w:r>
    </w:p>
    <w:p w:rsidR="00E65FBB" w:rsidRDefault="00E65FBB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b/>
          <w:bCs/>
          <w:color w:val="000000"/>
          <w:sz w:val="22"/>
          <w:szCs w:val="22"/>
        </w:rPr>
        <w:t>Date of next meeting</w:t>
      </w:r>
    </w:p>
    <w:p w:rsidR="0041570D" w:rsidRPr="0041570D" w:rsidRDefault="0041570D" w:rsidP="00B27670">
      <w:pPr>
        <w:jc w:val="both"/>
        <w:rPr>
          <w:rFonts w:asciiTheme="minorHAnsi" w:hAnsiTheme="minorHAnsi"/>
          <w:sz w:val="22"/>
          <w:szCs w:val="22"/>
        </w:rPr>
      </w:pP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September - in conjunction with IASC availability - prior to Anti-Slavery Day (18th October). </w:t>
      </w:r>
      <w:proofErr w:type="gramStart"/>
      <w:r w:rsidR="00524429">
        <w:rPr>
          <w:rFonts w:asciiTheme="minorHAnsi" w:hAnsiTheme="minorHAnsi" w:cs="Arial"/>
          <w:color w:val="000000"/>
          <w:sz w:val="22"/>
          <w:szCs w:val="22"/>
        </w:rPr>
        <w:t>TBC.</w:t>
      </w:r>
      <w:proofErr w:type="gramEnd"/>
    </w:p>
    <w:p w:rsidR="0041570D" w:rsidRPr="0041570D" w:rsidRDefault="0041570D" w:rsidP="00B27670">
      <w:pPr>
        <w:jc w:val="both"/>
        <w:rPr>
          <w:rFonts w:asciiTheme="minorHAnsi" w:hAnsiTheme="minorHAnsi"/>
          <w:sz w:val="22"/>
          <w:szCs w:val="22"/>
        </w:rPr>
      </w:pPr>
    </w:p>
    <w:p w:rsidR="0041570D" w:rsidRPr="0041570D" w:rsidRDefault="0041570D" w:rsidP="00B276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MEETING ADJOURNED. </w:t>
      </w:r>
    </w:p>
    <w:p w:rsidR="00B163A9" w:rsidRPr="0041570D" w:rsidRDefault="00B163A9" w:rsidP="00B27670">
      <w:pPr>
        <w:jc w:val="both"/>
        <w:rPr>
          <w:rFonts w:asciiTheme="minorHAnsi" w:hAnsiTheme="minorHAnsi"/>
          <w:sz w:val="22"/>
          <w:szCs w:val="22"/>
        </w:rPr>
      </w:pPr>
    </w:p>
    <w:sectPr w:rsidR="00B163A9" w:rsidRPr="0041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41" w:rsidRDefault="00184841" w:rsidP="00184841">
      <w:r>
        <w:separator/>
      </w:r>
    </w:p>
  </w:endnote>
  <w:endnote w:type="continuationSeparator" w:id="0">
    <w:p w:rsidR="00184841" w:rsidRDefault="00184841" w:rsidP="00184841">
      <w:r>
        <w:continuationSeparator/>
      </w:r>
    </w:p>
  </w:endnote>
  <w:endnote w:id="1">
    <w:p w:rsidR="00184841" w:rsidRDefault="00184841" w:rsidP="00EE3EFB">
      <w:pPr>
        <w:pStyle w:val="EndnoteText"/>
        <w:jc w:val="both"/>
      </w:pPr>
      <w:r>
        <w:rPr>
          <w:rStyle w:val="EndnoteReference"/>
        </w:rPr>
        <w:endnoteRef/>
      </w:r>
      <w:r>
        <w:t xml:space="preserve"> The Secretariat for the Group will continue to be provided by Mr Steen and the Human Trafficking Foundation.</w:t>
      </w:r>
    </w:p>
  </w:endnote>
  <w:endnote w:id="2">
    <w:p w:rsidR="00184841" w:rsidRDefault="00184841" w:rsidP="00EE3EFB">
      <w:pPr>
        <w:pStyle w:val="EndnoteText"/>
        <w:jc w:val="both"/>
      </w:pPr>
      <w:r>
        <w:rPr>
          <w:rStyle w:val="EndnoteReference"/>
        </w:rPr>
        <w:endnoteRef/>
      </w:r>
      <w:r>
        <w:t xml:space="preserve"> Baroness </w:t>
      </w:r>
      <w:proofErr w:type="spellStart"/>
      <w:r>
        <w:t>Hamwee</w:t>
      </w:r>
      <w:proofErr w:type="spellEnd"/>
      <w:r>
        <w:t xml:space="preserve"> updated the Group</w:t>
      </w:r>
      <w:r w:rsidR="005165CB">
        <w:t xml:space="preserve"> regarding</w:t>
      </w:r>
      <w:r>
        <w:t xml:space="preserve"> talks </w:t>
      </w:r>
      <w:r w:rsidR="005165CB">
        <w:t xml:space="preserve">that </w:t>
      </w:r>
      <w:r>
        <w:t xml:space="preserve">are currently underway with the Government </w:t>
      </w:r>
      <w:r w:rsidR="005165CB">
        <w:t>in relation to issues around legal procedures and policies including compensation for victims of trafficking and modern slavery. The Baroness will continue to provid</w:t>
      </w:r>
      <w:bookmarkStart w:id="0" w:name="_GoBack"/>
      <w:bookmarkEnd w:id="0"/>
      <w:r w:rsidR="005165CB">
        <w:t xml:space="preserve">e such updates.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41" w:rsidRDefault="00184841" w:rsidP="00184841">
      <w:r>
        <w:separator/>
      </w:r>
    </w:p>
  </w:footnote>
  <w:footnote w:type="continuationSeparator" w:id="0">
    <w:p w:rsidR="00184841" w:rsidRDefault="00184841" w:rsidP="0018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D2DFA"/>
    <w:multiLevelType w:val="hybridMultilevel"/>
    <w:tmpl w:val="ED7089F8"/>
    <w:lvl w:ilvl="0" w:tplc="901C0C9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0D"/>
    <w:rsid w:val="00051DFF"/>
    <w:rsid w:val="00184841"/>
    <w:rsid w:val="001C441F"/>
    <w:rsid w:val="001C56A1"/>
    <w:rsid w:val="0041570D"/>
    <w:rsid w:val="004923E1"/>
    <w:rsid w:val="005165CB"/>
    <w:rsid w:val="00524429"/>
    <w:rsid w:val="00690483"/>
    <w:rsid w:val="00B163A9"/>
    <w:rsid w:val="00B27670"/>
    <w:rsid w:val="00E65FBB"/>
    <w:rsid w:val="00E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0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70D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848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4841"/>
    <w:rPr>
      <w:rFonts w:ascii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848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0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70D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848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4841"/>
    <w:rPr>
      <w:rFonts w:ascii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848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CC99-2A42-4A43-95C7-4C65E102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HTF</cp:lastModifiedBy>
  <cp:revision>2</cp:revision>
  <cp:lastPrinted>2015-07-06T14:22:00Z</cp:lastPrinted>
  <dcterms:created xsi:type="dcterms:W3CDTF">2015-07-06T14:44:00Z</dcterms:created>
  <dcterms:modified xsi:type="dcterms:W3CDTF">2015-07-06T14:44:00Z</dcterms:modified>
</cp:coreProperties>
</file>